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rutnt"/>
        <w:tblW w:w="15310" w:type="dxa"/>
        <w:tblInd w:w="-431" w:type="dxa"/>
        <w:tblLook w:val="04A0" w:firstRow="1" w:lastRow="0" w:firstColumn="1" w:lastColumn="0" w:noHBand="0" w:noVBand="1"/>
      </w:tblPr>
      <w:tblGrid>
        <w:gridCol w:w="6351"/>
        <w:gridCol w:w="2126"/>
        <w:gridCol w:w="6833"/>
      </w:tblGrid>
      <w:tr w:rsidR="0081748F" w:rsidRPr="00D66C47" w:rsidTr="0081748F">
        <w:tc>
          <w:tcPr>
            <w:tcW w:w="6351" w:type="dxa"/>
          </w:tcPr>
          <w:p w:rsidR="0081748F" w:rsidRPr="0081748F" w:rsidRDefault="0081748F" w:rsidP="00C01EE5">
            <w:pPr>
              <w:rPr>
                <w:rFonts w:ascii="Arial" w:hAnsi="Arial" w:cs="Arial"/>
                <w:sz w:val="18"/>
                <w:szCs w:val="18"/>
              </w:rPr>
            </w:pPr>
            <w:r w:rsidRPr="00D66C47">
              <w:rPr>
                <w:rFonts w:ascii="Arial" w:hAnsi="Arial" w:cs="Arial"/>
                <w:sz w:val="18"/>
                <w:szCs w:val="18"/>
              </w:rPr>
              <w:t>Riskbedömningen omfattar följande plats/platser:</w:t>
            </w:r>
          </w:p>
          <w:p w:rsidR="0081748F" w:rsidRPr="00D66C47" w:rsidRDefault="0081748F" w:rsidP="00C01E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:rsidR="0081748F" w:rsidRDefault="0081748F" w:rsidP="00C01EE5">
            <w:pPr>
              <w:rPr>
                <w:rFonts w:ascii="Arial" w:hAnsi="Arial" w:cs="Arial"/>
                <w:sz w:val="18"/>
                <w:szCs w:val="18"/>
              </w:rPr>
            </w:pPr>
            <w:r w:rsidRPr="00D66C47">
              <w:rPr>
                <w:rFonts w:ascii="Arial" w:hAnsi="Arial" w:cs="Arial"/>
                <w:sz w:val="18"/>
                <w:szCs w:val="18"/>
              </w:rPr>
              <w:t>Datum:</w:t>
            </w:r>
          </w:p>
          <w:p w:rsidR="0081748F" w:rsidRPr="00D66C47" w:rsidRDefault="0081748F" w:rsidP="00C01EE5">
            <w:pPr>
              <w:rPr>
                <w:rFonts w:cs="Arial"/>
                <w:szCs w:val="22"/>
              </w:rPr>
            </w:pPr>
          </w:p>
        </w:tc>
        <w:tc>
          <w:tcPr>
            <w:tcW w:w="6833" w:type="dxa"/>
          </w:tcPr>
          <w:p w:rsidR="0081748F" w:rsidRDefault="0081748F" w:rsidP="00C01EE5">
            <w:pPr>
              <w:rPr>
                <w:rFonts w:ascii="Arial" w:hAnsi="Arial" w:cs="Arial"/>
                <w:sz w:val="18"/>
                <w:szCs w:val="18"/>
              </w:rPr>
            </w:pPr>
            <w:r w:rsidRPr="00D66C47">
              <w:rPr>
                <w:rFonts w:ascii="Arial" w:hAnsi="Arial" w:cs="Arial"/>
                <w:sz w:val="18"/>
                <w:szCs w:val="18"/>
              </w:rPr>
              <w:t>Riskbedömningen genomförd av:</w:t>
            </w:r>
          </w:p>
          <w:p w:rsidR="0081748F" w:rsidRPr="00D66C47" w:rsidRDefault="0081748F" w:rsidP="00C01EE5">
            <w:pPr>
              <w:rPr>
                <w:rFonts w:cs="Arial"/>
                <w:szCs w:val="22"/>
              </w:rPr>
            </w:pPr>
          </w:p>
        </w:tc>
      </w:tr>
    </w:tbl>
    <w:p w:rsidR="006C4B30" w:rsidRPr="00FA33C7" w:rsidRDefault="00FA33C7" w:rsidP="00375F5F">
      <w:r w:rsidRPr="00FA33C7">
        <w:rPr>
          <w:sz w:val="18"/>
          <w:szCs w:val="18"/>
        </w:rPr>
        <w:t>.</w:t>
      </w:r>
    </w:p>
    <w:tbl>
      <w:tblPr>
        <w:tblStyle w:val="Tabellrutnt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  <w:gridCol w:w="1701"/>
        <w:gridCol w:w="1701"/>
        <w:gridCol w:w="1701"/>
        <w:gridCol w:w="1702"/>
      </w:tblGrid>
      <w:tr w:rsidR="006C4B30" w:rsidTr="00962338">
        <w:trPr>
          <w:tblHeader/>
        </w:trPr>
        <w:tc>
          <w:tcPr>
            <w:tcW w:w="1701" w:type="dxa"/>
          </w:tcPr>
          <w:p w:rsidR="006C4B30" w:rsidRPr="006C4B30" w:rsidRDefault="006C4B30" w:rsidP="00595E01">
            <w:pPr>
              <w:rPr>
                <w:b/>
                <w:sz w:val="18"/>
                <w:szCs w:val="18"/>
              </w:rPr>
            </w:pPr>
            <w:r w:rsidRPr="006C4B30">
              <w:rPr>
                <w:b/>
                <w:sz w:val="18"/>
                <w:szCs w:val="18"/>
              </w:rPr>
              <w:t>Kemisk riskkälla</w:t>
            </w:r>
          </w:p>
        </w:tc>
        <w:tc>
          <w:tcPr>
            <w:tcW w:w="1701" w:type="dxa"/>
          </w:tcPr>
          <w:p w:rsidR="006C4B30" w:rsidRPr="006C4B30" w:rsidRDefault="006C4B30" w:rsidP="00595E01">
            <w:pPr>
              <w:rPr>
                <w:b/>
                <w:sz w:val="18"/>
                <w:szCs w:val="18"/>
              </w:rPr>
            </w:pPr>
            <w:r w:rsidRPr="006C4B30">
              <w:rPr>
                <w:b/>
                <w:sz w:val="18"/>
                <w:szCs w:val="18"/>
              </w:rPr>
              <w:t>Farlighet</w:t>
            </w:r>
          </w:p>
        </w:tc>
        <w:tc>
          <w:tcPr>
            <w:tcW w:w="1701" w:type="dxa"/>
          </w:tcPr>
          <w:p w:rsidR="006C4B30" w:rsidRPr="006C4B30" w:rsidRDefault="006C4B30" w:rsidP="00595E01">
            <w:pPr>
              <w:rPr>
                <w:b/>
                <w:sz w:val="18"/>
                <w:szCs w:val="18"/>
              </w:rPr>
            </w:pPr>
            <w:r w:rsidRPr="006C4B30">
              <w:rPr>
                <w:b/>
                <w:sz w:val="18"/>
                <w:szCs w:val="18"/>
              </w:rPr>
              <w:t>Var den förvaras och förekommer</w:t>
            </w:r>
          </w:p>
        </w:tc>
        <w:tc>
          <w:tcPr>
            <w:tcW w:w="1701" w:type="dxa"/>
          </w:tcPr>
          <w:p w:rsidR="006C4B30" w:rsidRDefault="006C4B30" w:rsidP="00595E01">
            <w:pPr>
              <w:rPr>
                <w:b/>
                <w:sz w:val="18"/>
                <w:szCs w:val="18"/>
              </w:rPr>
            </w:pPr>
            <w:r w:rsidRPr="006C4B30">
              <w:rPr>
                <w:b/>
                <w:sz w:val="18"/>
                <w:szCs w:val="18"/>
              </w:rPr>
              <w:t>Hygieniskt gränsvärde</w:t>
            </w:r>
            <w:r>
              <w:rPr>
                <w:b/>
                <w:sz w:val="18"/>
                <w:szCs w:val="18"/>
              </w:rPr>
              <w:t>/</w:t>
            </w:r>
            <w:r w:rsidRPr="006C4B30">
              <w:rPr>
                <w:b/>
                <w:sz w:val="18"/>
                <w:szCs w:val="18"/>
              </w:rPr>
              <w:t xml:space="preserve"> </w:t>
            </w:r>
            <w:r w:rsidR="00FA33C7">
              <w:rPr>
                <w:b/>
                <w:sz w:val="18"/>
                <w:szCs w:val="18"/>
              </w:rPr>
              <w:br/>
            </w:r>
            <w:r w:rsidRPr="006C4B30">
              <w:rPr>
                <w:b/>
                <w:sz w:val="18"/>
                <w:szCs w:val="18"/>
              </w:rPr>
              <w:t>andra särskilda regler</w:t>
            </w:r>
          </w:p>
          <w:p w:rsidR="00FA33C7" w:rsidRDefault="00FA33C7" w:rsidP="00595E01">
            <w:pPr>
              <w:rPr>
                <w:b/>
                <w:sz w:val="18"/>
                <w:szCs w:val="18"/>
              </w:rPr>
            </w:pPr>
          </w:p>
          <w:p w:rsidR="00FA33C7" w:rsidRPr="006C4B30" w:rsidRDefault="00FA33C7" w:rsidP="00595E01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Default="006C4B30" w:rsidP="00595E01">
            <w:pPr>
              <w:rPr>
                <w:b/>
                <w:sz w:val="18"/>
                <w:szCs w:val="18"/>
              </w:rPr>
            </w:pPr>
            <w:r w:rsidRPr="006C4B30">
              <w:rPr>
                <w:b/>
                <w:sz w:val="18"/>
                <w:szCs w:val="18"/>
              </w:rPr>
              <w:t>Lufthalt i förhållande till gränsvärde</w:t>
            </w:r>
          </w:p>
          <w:p w:rsidR="00FA33C7" w:rsidRDefault="00FA33C7" w:rsidP="00595E01">
            <w:pPr>
              <w:rPr>
                <w:b/>
                <w:sz w:val="18"/>
                <w:szCs w:val="18"/>
              </w:rPr>
            </w:pPr>
          </w:p>
          <w:p w:rsidR="00FA33C7" w:rsidRPr="00FA33C7" w:rsidRDefault="00D5366B" w:rsidP="00FA33C7">
            <w:pPr>
              <w:rPr>
                <w:b/>
                <w:sz w:val="16"/>
                <w:szCs w:val="16"/>
              </w:rPr>
            </w:pPr>
            <w:r w:rsidRPr="00166508">
              <w:rPr>
                <w:sz w:val="16"/>
                <w:szCs w:val="16"/>
              </w:rPr>
              <w:t>Bedömningen och skälen för bedöm</w:t>
            </w:r>
            <w:r w:rsidRPr="00166508">
              <w:rPr>
                <w:sz w:val="16"/>
                <w:szCs w:val="16"/>
              </w:rPr>
              <w:softHyphen/>
              <w:t>ningen, ska doku</w:t>
            </w:r>
            <w:r w:rsidRPr="00166508">
              <w:rPr>
                <w:sz w:val="16"/>
                <w:szCs w:val="16"/>
              </w:rPr>
              <w:softHyphen/>
              <w:t>men</w:t>
            </w:r>
            <w:r w:rsidRPr="00166508">
              <w:rPr>
                <w:sz w:val="16"/>
                <w:szCs w:val="16"/>
              </w:rPr>
              <w:softHyphen/>
              <w:t>teras. Ange var detta kan läsas.</w:t>
            </w:r>
          </w:p>
        </w:tc>
        <w:tc>
          <w:tcPr>
            <w:tcW w:w="1701" w:type="dxa"/>
          </w:tcPr>
          <w:p w:rsidR="006C4B30" w:rsidRDefault="006C4B30" w:rsidP="00595E0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Situationer där åtgärder behövs</w:t>
            </w:r>
          </w:p>
          <w:p w:rsidR="006C4B30" w:rsidRDefault="006C4B30" w:rsidP="00595E01">
            <w:pPr>
              <w:rPr>
                <w:b/>
                <w:sz w:val="18"/>
                <w:szCs w:val="18"/>
              </w:rPr>
            </w:pPr>
          </w:p>
          <w:p w:rsidR="006C4B30" w:rsidRPr="006C4B30" w:rsidRDefault="006C4B30" w:rsidP="00595E0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Farliga händelser som kräver omedelbara åtgärder</w:t>
            </w:r>
          </w:p>
        </w:tc>
        <w:tc>
          <w:tcPr>
            <w:tcW w:w="1701" w:type="dxa"/>
          </w:tcPr>
          <w:p w:rsidR="006C4B30" w:rsidRDefault="006C4B30" w:rsidP="00595E0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Åtgärder som beslutats</w:t>
            </w:r>
          </w:p>
          <w:p w:rsidR="006C4B30" w:rsidRDefault="006C4B30" w:rsidP="00595E01">
            <w:pPr>
              <w:rPr>
                <w:b/>
                <w:sz w:val="18"/>
                <w:szCs w:val="18"/>
              </w:rPr>
            </w:pPr>
          </w:p>
          <w:p w:rsidR="006C4B30" w:rsidRPr="006C4B30" w:rsidRDefault="006C4B30" w:rsidP="00595E0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Ytterligare undersökningar</w:t>
            </w:r>
          </w:p>
        </w:tc>
        <w:tc>
          <w:tcPr>
            <w:tcW w:w="1701" w:type="dxa"/>
          </w:tcPr>
          <w:p w:rsidR="006C4B30" w:rsidRPr="006C4B30" w:rsidRDefault="006C4B30" w:rsidP="00595E0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Skyddsåtgärder vid utförandet och skade-begränsande åtgärder</w:t>
            </w:r>
          </w:p>
        </w:tc>
        <w:tc>
          <w:tcPr>
            <w:tcW w:w="1702" w:type="dxa"/>
          </w:tcPr>
          <w:p w:rsidR="006C4B30" w:rsidRPr="006C4B30" w:rsidRDefault="006C4B30" w:rsidP="00595E0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Beredskap för olyckor och nödsituationer</w:t>
            </w:r>
          </w:p>
        </w:tc>
      </w:tr>
      <w:tr w:rsidR="006C4B30" w:rsidTr="00962338">
        <w:tc>
          <w:tcPr>
            <w:tcW w:w="1701" w:type="dxa"/>
          </w:tcPr>
          <w:p w:rsidR="006C4B30" w:rsidRPr="00D1339C" w:rsidRDefault="006C4B30" w:rsidP="00595E01">
            <w:pPr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6C4B30" w:rsidRPr="00A424C6" w:rsidRDefault="006C4B30" w:rsidP="00A424C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D450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2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</w:tr>
      <w:tr w:rsidR="006C4B30" w:rsidTr="00962338">
        <w:tc>
          <w:tcPr>
            <w:tcW w:w="1701" w:type="dxa"/>
          </w:tcPr>
          <w:p w:rsidR="006C4B30" w:rsidRPr="00D1339C" w:rsidRDefault="006C4B30" w:rsidP="00595E01">
            <w:pPr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D450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2" w:type="dxa"/>
          </w:tcPr>
          <w:p w:rsidR="006C4B30" w:rsidRPr="00A424C6" w:rsidRDefault="006C4B30" w:rsidP="00D45085">
            <w:pPr>
              <w:rPr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6C4B30" w:rsidTr="00962338">
        <w:tc>
          <w:tcPr>
            <w:tcW w:w="1701" w:type="dxa"/>
          </w:tcPr>
          <w:p w:rsidR="006C4B30" w:rsidRPr="00D1339C" w:rsidRDefault="006C4B30" w:rsidP="00595E01">
            <w:pPr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6C4B30" w:rsidRPr="00A424C6" w:rsidRDefault="006C4B30" w:rsidP="00A424C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424C6" w:rsidRPr="00A424C6" w:rsidRDefault="00A424C6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008B9" w:rsidRPr="00A424C6" w:rsidRDefault="00C008B9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008B9" w:rsidRPr="00A424C6" w:rsidRDefault="00C008B9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2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</w:tr>
      <w:tr w:rsidR="006C4B30" w:rsidTr="00962338">
        <w:tc>
          <w:tcPr>
            <w:tcW w:w="1701" w:type="dxa"/>
          </w:tcPr>
          <w:p w:rsidR="006C4B30" w:rsidRPr="00D1339C" w:rsidRDefault="006C4B30" w:rsidP="00595E01">
            <w:pPr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A424C6" w:rsidRPr="00A424C6" w:rsidRDefault="00A424C6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424C6" w:rsidRPr="00A424C6" w:rsidRDefault="00A424C6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2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</w:tr>
      <w:tr w:rsidR="006C4B30" w:rsidTr="00962338">
        <w:tc>
          <w:tcPr>
            <w:tcW w:w="1701" w:type="dxa"/>
          </w:tcPr>
          <w:p w:rsidR="006C4B30" w:rsidRDefault="006C4B30" w:rsidP="00595E01"/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  <w:tc>
          <w:tcPr>
            <w:tcW w:w="1702" w:type="dxa"/>
          </w:tcPr>
          <w:p w:rsidR="006C4B30" w:rsidRPr="00A424C6" w:rsidRDefault="006C4B30" w:rsidP="00595E01">
            <w:pPr>
              <w:rPr>
                <w:sz w:val="18"/>
                <w:szCs w:val="18"/>
              </w:rPr>
            </w:pPr>
          </w:p>
        </w:tc>
      </w:tr>
      <w:tr w:rsidR="006C4B30" w:rsidTr="00962338">
        <w:tc>
          <w:tcPr>
            <w:tcW w:w="1701" w:type="dxa"/>
          </w:tcPr>
          <w:p w:rsidR="006C4B30" w:rsidRDefault="006C4B30" w:rsidP="00595E01"/>
        </w:tc>
        <w:tc>
          <w:tcPr>
            <w:tcW w:w="1701" w:type="dxa"/>
          </w:tcPr>
          <w:p w:rsidR="006C4B30" w:rsidRDefault="006C4B30" w:rsidP="00595E01"/>
        </w:tc>
        <w:tc>
          <w:tcPr>
            <w:tcW w:w="1701" w:type="dxa"/>
          </w:tcPr>
          <w:p w:rsidR="006C4B30" w:rsidRDefault="006C4B30" w:rsidP="00595E01"/>
        </w:tc>
        <w:tc>
          <w:tcPr>
            <w:tcW w:w="1701" w:type="dxa"/>
          </w:tcPr>
          <w:p w:rsidR="006C4B30" w:rsidRDefault="006C4B30" w:rsidP="00595E01"/>
        </w:tc>
        <w:tc>
          <w:tcPr>
            <w:tcW w:w="1701" w:type="dxa"/>
          </w:tcPr>
          <w:p w:rsidR="006C4B30" w:rsidRDefault="006C4B30" w:rsidP="00595E01"/>
        </w:tc>
        <w:tc>
          <w:tcPr>
            <w:tcW w:w="1701" w:type="dxa"/>
          </w:tcPr>
          <w:p w:rsidR="006C4B30" w:rsidRDefault="006C4B30" w:rsidP="00595E01"/>
        </w:tc>
        <w:tc>
          <w:tcPr>
            <w:tcW w:w="1701" w:type="dxa"/>
          </w:tcPr>
          <w:p w:rsidR="006C4B30" w:rsidRDefault="006C4B30" w:rsidP="00595E01"/>
        </w:tc>
        <w:tc>
          <w:tcPr>
            <w:tcW w:w="1701" w:type="dxa"/>
          </w:tcPr>
          <w:p w:rsidR="006C4B30" w:rsidRDefault="006C4B30" w:rsidP="00595E01"/>
        </w:tc>
        <w:tc>
          <w:tcPr>
            <w:tcW w:w="1702" w:type="dxa"/>
          </w:tcPr>
          <w:p w:rsidR="006C4B30" w:rsidRDefault="006C4B30" w:rsidP="00595E01"/>
        </w:tc>
      </w:tr>
      <w:tr w:rsidR="006C4B30" w:rsidTr="00962338">
        <w:tc>
          <w:tcPr>
            <w:tcW w:w="1701" w:type="dxa"/>
          </w:tcPr>
          <w:p w:rsidR="006C4B30" w:rsidRDefault="006C4B30" w:rsidP="00595E01"/>
        </w:tc>
        <w:tc>
          <w:tcPr>
            <w:tcW w:w="1701" w:type="dxa"/>
          </w:tcPr>
          <w:p w:rsidR="006C4B30" w:rsidRDefault="006C4B30" w:rsidP="00595E01"/>
        </w:tc>
        <w:tc>
          <w:tcPr>
            <w:tcW w:w="1701" w:type="dxa"/>
          </w:tcPr>
          <w:p w:rsidR="006C4B30" w:rsidRDefault="006C4B30" w:rsidP="00595E01"/>
        </w:tc>
        <w:tc>
          <w:tcPr>
            <w:tcW w:w="1701" w:type="dxa"/>
          </w:tcPr>
          <w:p w:rsidR="006C4B30" w:rsidRDefault="006C4B30" w:rsidP="00595E01"/>
        </w:tc>
        <w:tc>
          <w:tcPr>
            <w:tcW w:w="1701" w:type="dxa"/>
          </w:tcPr>
          <w:p w:rsidR="006C4B30" w:rsidRDefault="006C4B30" w:rsidP="00595E01"/>
        </w:tc>
        <w:tc>
          <w:tcPr>
            <w:tcW w:w="1701" w:type="dxa"/>
          </w:tcPr>
          <w:p w:rsidR="006C4B30" w:rsidRDefault="006C4B30" w:rsidP="00595E01"/>
        </w:tc>
        <w:tc>
          <w:tcPr>
            <w:tcW w:w="1701" w:type="dxa"/>
          </w:tcPr>
          <w:p w:rsidR="006C4B30" w:rsidRDefault="006C4B30" w:rsidP="00595E01"/>
        </w:tc>
        <w:tc>
          <w:tcPr>
            <w:tcW w:w="1701" w:type="dxa"/>
          </w:tcPr>
          <w:p w:rsidR="006C4B30" w:rsidRDefault="006C4B30" w:rsidP="00595E01"/>
        </w:tc>
        <w:tc>
          <w:tcPr>
            <w:tcW w:w="1702" w:type="dxa"/>
          </w:tcPr>
          <w:p w:rsidR="006C4B30" w:rsidRDefault="006C4B30" w:rsidP="00595E01"/>
        </w:tc>
      </w:tr>
      <w:tr w:rsidR="00962338" w:rsidTr="00962338"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2" w:type="dxa"/>
          </w:tcPr>
          <w:p w:rsidR="00962338" w:rsidRDefault="00962338" w:rsidP="00595E01"/>
        </w:tc>
      </w:tr>
      <w:tr w:rsidR="00962338" w:rsidTr="00962338"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2" w:type="dxa"/>
          </w:tcPr>
          <w:p w:rsidR="00962338" w:rsidRDefault="00962338" w:rsidP="00595E01"/>
        </w:tc>
      </w:tr>
      <w:tr w:rsidR="00962338" w:rsidTr="00962338"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2" w:type="dxa"/>
          </w:tcPr>
          <w:p w:rsidR="00962338" w:rsidRDefault="00962338" w:rsidP="00595E01"/>
        </w:tc>
      </w:tr>
      <w:tr w:rsidR="00962338" w:rsidTr="00962338"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2" w:type="dxa"/>
          </w:tcPr>
          <w:p w:rsidR="00962338" w:rsidRDefault="00962338" w:rsidP="00595E01"/>
        </w:tc>
      </w:tr>
      <w:tr w:rsidR="00962338" w:rsidTr="00962338"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2" w:type="dxa"/>
          </w:tcPr>
          <w:p w:rsidR="00962338" w:rsidRDefault="00962338" w:rsidP="00595E01"/>
        </w:tc>
      </w:tr>
      <w:tr w:rsidR="00962338" w:rsidTr="00962338"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2" w:type="dxa"/>
          </w:tcPr>
          <w:p w:rsidR="00962338" w:rsidRDefault="00962338" w:rsidP="00595E01"/>
        </w:tc>
      </w:tr>
      <w:tr w:rsidR="00962338" w:rsidTr="00962338"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2" w:type="dxa"/>
          </w:tcPr>
          <w:p w:rsidR="00962338" w:rsidRDefault="00962338" w:rsidP="00595E01"/>
        </w:tc>
      </w:tr>
      <w:tr w:rsidR="00962338" w:rsidTr="00962338"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2" w:type="dxa"/>
          </w:tcPr>
          <w:p w:rsidR="00962338" w:rsidRDefault="00962338" w:rsidP="00595E01"/>
        </w:tc>
      </w:tr>
      <w:tr w:rsidR="00962338" w:rsidTr="00962338"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2" w:type="dxa"/>
          </w:tcPr>
          <w:p w:rsidR="00962338" w:rsidRDefault="00962338" w:rsidP="00595E01"/>
        </w:tc>
      </w:tr>
      <w:tr w:rsidR="00962338" w:rsidTr="00962338"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2" w:type="dxa"/>
          </w:tcPr>
          <w:p w:rsidR="00962338" w:rsidRDefault="00962338" w:rsidP="00595E01"/>
        </w:tc>
      </w:tr>
      <w:tr w:rsidR="00962338" w:rsidTr="00962338"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2" w:type="dxa"/>
          </w:tcPr>
          <w:p w:rsidR="00962338" w:rsidRDefault="00962338" w:rsidP="00595E01"/>
        </w:tc>
      </w:tr>
      <w:tr w:rsidR="00962338" w:rsidTr="00962338"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2" w:type="dxa"/>
          </w:tcPr>
          <w:p w:rsidR="00962338" w:rsidRDefault="00962338" w:rsidP="00595E01"/>
        </w:tc>
      </w:tr>
      <w:tr w:rsidR="00962338" w:rsidTr="00962338"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2" w:type="dxa"/>
          </w:tcPr>
          <w:p w:rsidR="00962338" w:rsidRDefault="00962338" w:rsidP="00595E01"/>
        </w:tc>
      </w:tr>
      <w:tr w:rsidR="00962338" w:rsidTr="00962338"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2" w:type="dxa"/>
          </w:tcPr>
          <w:p w:rsidR="00962338" w:rsidRDefault="00962338" w:rsidP="00595E01"/>
        </w:tc>
      </w:tr>
      <w:tr w:rsidR="00962338" w:rsidTr="00962338"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2" w:type="dxa"/>
          </w:tcPr>
          <w:p w:rsidR="00962338" w:rsidRDefault="00962338" w:rsidP="00595E01"/>
        </w:tc>
      </w:tr>
      <w:tr w:rsidR="00962338" w:rsidTr="00962338"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1" w:type="dxa"/>
          </w:tcPr>
          <w:p w:rsidR="00962338" w:rsidRDefault="00962338" w:rsidP="00595E01"/>
        </w:tc>
        <w:tc>
          <w:tcPr>
            <w:tcW w:w="1702" w:type="dxa"/>
          </w:tcPr>
          <w:p w:rsidR="00962338" w:rsidRDefault="00962338" w:rsidP="00595E01"/>
        </w:tc>
      </w:tr>
    </w:tbl>
    <w:p w:rsidR="006C4B30" w:rsidRPr="00375F5F" w:rsidRDefault="006C4B30" w:rsidP="00375F5F"/>
    <w:sectPr w:rsidR="006C4B30" w:rsidRPr="00375F5F" w:rsidSect="006C4B30">
      <w:headerReference w:type="default" r:id="rId7"/>
      <w:footerReference w:type="even" r:id="rId8"/>
      <w:footerReference w:type="default" r:id="rId9"/>
      <w:headerReference w:type="first" r:id="rId10"/>
      <w:type w:val="continuous"/>
      <w:pgSz w:w="16838" w:h="11906" w:orient="landscape" w:code="9"/>
      <w:pgMar w:top="1304" w:right="2097" w:bottom="1418" w:left="1077" w:header="454" w:footer="22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B30" w:rsidRDefault="006C4B30">
      <w:r>
        <w:separator/>
      </w:r>
    </w:p>
  </w:endnote>
  <w:endnote w:type="continuationSeparator" w:id="0">
    <w:p w:rsidR="006C4B30" w:rsidRDefault="006C4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A63" w:rsidRDefault="005A2A63" w:rsidP="00361397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:rsidR="005A2A63" w:rsidRDefault="005A2A63" w:rsidP="00E3180D">
    <w:pPr>
      <w:pStyle w:val="Sidfo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42B" w:rsidRDefault="006F142B" w:rsidP="006F142B">
    <w:pPr>
      <w:pStyle w:val="Sidfot"/>
      <w:jc w:val="center"/>
    </w:pPr>
    <w:r>
      <w:t>Företagets namn eller logotyp</w:t>
    </w:r>
  </w:p>
  <w:p w:rsidR="00D1339C" w:rsidRDefault="00D1339C">
    <w:pPr>
      <w:pStyle w:val="Sidfo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B30" w:rsidRDefault="006C4B30">
      <w:r>
        <w:separator/>
      </w:r>
    </w:p>
  </w:footnote>
  <w:footnote w:type="continuationSeparator" w:id="0">
    <w:p w:rsidR="006C4B30" w:rsidRDefault="006C4B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39C" w:rsidRPr="00C52844" w:rsidRDefault="00D1339C" w:rsidP="00D1339C">
    <w:pPr>
      <w:pStyle w:val="Sidhuvud"/>
      <w:rPr>
        <w:rFonts w:ascii="Arial" w:hAnsi="Arial" w:cs="Arial"/>
        <w:b/>
        <w:sz w:val="48"/>
        <w:szCs w:val="48"/>
      </w:rPr>
    </w:pPr>
    <w:r w:rsidRPr="00C52844">
      <w:rPr>
        <w:rFonts w:ascii="Arial" w:hAnsi="Arial" w:cs="Arial"/>
        <w:b/>
        <w:sz w:val="48"/>
        <w:szCs w:val="48"/>
      </w:rPr>
      <w:t>Arbetsmiljöhandbok</w:t>
    </w:r>
  </w:p>
  <w:tbl>
    <w:tblPr>
      <w:tblStyle w:val="Tabellrutnt"/>
      <w:tblpPr w:leftFromText="141" w:rightFromText="141" w:vertAnchor="text" w:tblpY="1"/>
      <w:tblOverlap w:val="never"/>
      <w:tblW w:w="0" w:type="auto"/>
      <w:tblLook w:val="04A0" w:firstRow="1" w:lastRow="0" w:firstColumn="1" w:lastColumn="0" w:noHBand="0" w:noVBand="1"/>
    </w:tblPr>
    <w:tblGrid>
      <w:gridCol w:w="2943"/>
      <w:gridCol w:w="1985"/>
      <w:gridCol w:w="1701"/>
      <w:gridCol w:w="850"/>
      <w:gridCol w:w="825"/>
    </w:tblGrid>
    <w:tr w:rsidR="00D1339C" w:rsidRPr="00C52844" w:rsidTr="00595E01">
      <w:tc>
        <w:tcPr>
          <w:tcW w:w="8304" w:type="dxa"/>
          <w:gridSpan w:val="5"/>
        </w:tcPr>
        <w:p w:rsidR="00D1339C" w:rsidRPr="00C52844" w:rsidRDefault="00D1339C" w:rsidP="00D1339C">
          <w:pPr>
            <w:pStyle w:val="Sidhuvud"/>
            <w:rPr>
              <w:rFonts w:ascii="Arial" w:hAnsi="Arial" w:cs="Arial"/>
              <w:sz w:val="16"/>
              <w:szCs w:val="16"/>
            </w:rPr>
          </w:pPr>
          <w:r w:rsidRPr="00C52844">
            <w:rPr>
              <w:rFonts w:ascii="Arial" w:hAnsi="Arial" w:cs="Arial"/>
              <w:sz w:val="16"/>
              <w:szCs w:val="16"/>
            </w:rPr>
            <w:t>Aktivitet:</w:t>
          </w:r>
        </w:p>
        <w:p w:rsidR="00D1339C" w:rsidRPr="00CF0036" w:rsidRDefault="00D1339C" w:rsidP="00D5366B">
          <w:pPr>
            <w:pStyle w:val="Sidhuvud"/>
            <w:tabs>
              <w:tab w:val="left" w:pos="563"/>
            </w:tabs>
            <w:rPr>
              <w:rFonts w:cs="Arial"/>
              <w:sz w:val="28"/>
              <w:szCs w:val="28"/>
            </w:rPr>
          </w:pPr>
          <w:r>
            <w:rPr>
              <w:rFonts w:cs="Arial"/>
              <w:sz w:val="28"/>
              <w:szCs w:val="28"/>
            </w:rPr>
            <w:t>08.3</w:t>
          </w:r>
          <w:r>
            <w:rPr>
              <w:rFonts w:cs="Arial"/>
              <w:sz w:val="28"/>
              <w:szCs w:val="28"/>
            </w:rPr>
            <w:tab/>
          </w:r>
          <w:r w:rsidR="00D5366B">
            <w:rPr>
              <w:rFonts w:cs="Arial"/>
              <w:sz w:val="28"/>
              <w:szCs w:val="28"/>
            </w:rPr>
            <w:t xml:space="preserve">Förteckning och riskbedömning </w:t>
          </w:r>
          <w:r>
            <w:rPr>
              <w:rFonts w:cs="Arial"/>
              <w:sz w:val="28"/>
              <w:szCs w:val="28"/>
            </w:rPr>
            <w:t>kemiska riskkällor</w:t>
          </w:r>
        </w:p>
      </w:tc>
    </w:tr>
    <w:tr w:rsidR="00D1339C" w:rsidRPr="00C52844" w:rsidTr="00595E01">
      <w:tc>
        <w:tcPr>
          <w:tcW w:w="2943" w:type="dxa"/>
        </w:tcPr>
        <w:p w:rsidR="00D1339C" w:rsidRDefault="00D1339C" w:rsidP="00D1339C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Dokumentet framtaget av:</w:t>
          </w:r>
        </w:p>
        <w:p w:rsidR="00D1339C" w:rsidRPr="000A6A96" w:rsidRDefault="00D1339C" w:rsidP="00D1339C">
          <w:pPr>
            <w:pStyle w:val="Sidhuvud"/>
            <w:rPr>
              <w:rFonts w:cs="Arial"/>
              <w:szCs w:val="22"/>
            </w:rPr>
          </w:pPr>
        </w:p>
      </w:tc>
      <w:tc>
        <w:tcPr>
          <w:tcW w:w="1985" w:type="dxa"/>
        </w:tcPr>
        <w:p w:rsidR="00D1339C" w:rsidRDefault="00D1339C" w:rsidP="00D1339C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Dokumentdatum:</w:t>
          </w:r>
        </w:p>
        <w:p w:rsidR="00D1339C" w:rsidRPr="000A6A96" w:rsidRDefault="00D1339C" w:rsidP="00D1339C">
          <w:pPr>
            <w:pStyle w:val="Sidhuvud"/>
            <w:rPr>
              <w:rFonts w:cs="Arial"/>
              <w:szCs w:val="22"/>
            </w:rPr>
          </w:pPr>
        </w:p>
      </w:tc>
      <w:tc>
        <w:tcPr>
          <w:tcW w:w="1701" w:type="dxa"/>
        </w:tcPr>
        <w:p w:rsidR="00D1339C" w:rsidRDefault="00D1339C" w:rsidP="00D1339C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Godkänt av (sign.):</w:t>
          </w:r>
        </w:p>
        <w:p w:rsidR="00D1339C" w:rsidRPr="000A6A96" w:rsidRDefault="00D1339C" w:rsidP="00D1339C">
          <w:pPr>
            <w:pStyle w:val="Sidhuvud"/>
            <w:rPr>
              <w:rFonts w:cs="Arial"/>
              <w:szCs w:val="22"/>
            </w:rPr>
          </w:pPr>
        </w:p>
      </w:tc>
      <w:tc>
        <w:tcPr>
          <w:tcW w:w="850" w:type="dxa"/>
        </w:tcPr>
        <w:p w:rsidR="00D1339C" w:rsidRDefault="00D1339C" w:rsidP="00D1339C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Version:</w:t>
          </w:r>
        </w:p>
        <w:p w:rsidR="00D1339C" w:rsidRPr="000A6A96" w:rsidRDefault="00D1339C" w:rsidP="00D1339C">
          <w:pPr>
            <w:pStyle w:val="Sidhuvud"/>
            <w:jc w:val="center"/>
            <w:rPr>
              <w:rFonts w:cs="Arial"/>
              <w:szCs w:val="22"/>
            </w:rPr>
          </w:pPr>
        </w:p>
      </w:tc>
      <w:tc>
        <w:tcPr>
          <w:tcW w:w="825" w:type="dxa"/>
        </w:tcPr>
        <w:p w:rsidR="00D1339C" w:rsidRDefault="00D1339C" w:rsidP="00D1339C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Sida:</w:t>
          </w:r>
        </w:p>
        <w:p w:rsidR="00D1339C" w:rsidRPr="000A6A96" w:rsidRDefault="00D1339C" w:rsidP="00D1339C">
          <w:pPr>
            <w:pStyle w:val="Sidhuvud"/>
            <w:rPr>
              <w:rFonts w:cs="Arial"/>
              <w:szCs w:val="22"/>
            </w:rPr>
          </w:pPr>
          <w:r w:rsidRPr="000A6A96">
            <w:rPr>
              <w:rFonts w:cs="Arial"/>
              <w:snapToGrid w:val="0"/>
              <w:szCs w:val="22"/>
            </w:rPr>
            <w:fldChar w:fldCharType="begin"/>
          </w:r>
          <w:r w:rsidRPr="000A6A96">
            <w:rPr>
              <w:rFonts w:cs="Arial"/>
              <w:snapToGrid w:val="0"/>
              <w:szCs w:val="22"/>
            </w:rPr>
            <w:instrText xml:space="preserve"> PAGE </w:instrText>
          </w:r>
          <w:r w:rsidRPr="000A6A96">
            <w:rPr>
              <w:rFonts w:cs="Arial"/>
              <w:snapToGrid w:val="0"/>
              <w:szCs w:val="22"/>
            </w:rPr>
            <w:fldChar w:fldCharType="separate"/>
          </w:r>
          <w:r w:rsidR="00D45085">
            <w:rPr>
              <w:rFonts w:cs="Arial"/>
              <w:noProof/>
              <w:snapToGrid w:val="0"/>
              <w:szCs w:val="22"/>
            </w:rPr>
            <w:t>2</w:t>
          </w:r>
          <w:r w:rsidRPr="000A6A96">
            <w:rPr>
              <w:rFonts w:cs="Arial"/>
              <w:snapToGrid w:val="0"/>
              <w:szCs w:val="22"/>
            </w:rPr>
            <w:fldChar w:fldCharType="end"/>
          </w:r>
          <w:r w:rsidRPr="000A6A96">
            <w:rPr>
              <w:rFonts w:cs="Arial"/>
              <w:snapToGrid w:val="0"/>
              <w:szCs w:val="22"/>
            </w:rPr>
            <w:t xml:space="preserve"> (</w:t>
          </w:r>
          <w:r w:rsidRPr="000A6A96">
            <w:rPr>
              <w:rFonts w:cs="Arial"/>
              <w:snapToGrid w:val="0"/>
              <w:szCs w:val="22"/>
            </w:rPr>
            <w:fldChar w:fldCharType="begin"/>
          </w:r>
          <w:r w:rsidRPr="000A6A96">
            <w:rPr>
              <w:rFonts w:cs="Arial"/>
              <w:snapToGrid w:val="0"/>
              <w:szCs w:val="22"/>
            </w:rPr>
            <w:instrText xml:space="preserve"> NUMPAGES </w:instrText>
          </w:r>
          <w:r w:rsidRPr="000A6A96">
            <w:rPr>
              <w:rFonts w:cs="Arial"/>
              <w:snapToGrid w:val="0"/>
              <w:szCs w:val="22"/>
            </w:rPr>
            <w:fldChar w:fldCharType="separate"/>
          </w:r>
          <w:r w:rsidR="00D45085">
            <w:rPr>
              <w:rFonts w:cs="Arial"/>
              <w:noProof/>
              <w:snapToGrid w:val="0"/>
              <w:szCs w:val="22"/>
            </w:rPr>
            <w:t>2</w:t>
          </w:r>
          <w:r w:rsidRPr="000A6A96">
            <w:rPr>
              <w:rFonts w:cs="Arial"/>
              <w:snapToGrid w:val="0"/>
              <w:szCs w:val="22"/>
            </w:rPr>
            <w:fldChar w:fldCharType="end"/>
          </w:r>
          <w:r w:rsidRPr="000A6A96">
            <w:rPr>
              <w:rFonts w:cs="Arial"/>
              <w:snapToGrid w:val="0"/>
              <w:szCs w:val="22"/>
            </w:rPr>
            <w:t>)</w:t>
          </w:r>
        </w:p>
      </w:tc>
    </w:tr>
  </w:tbl>
  <w:p w:rsidR="00D1339C" w:rsidRDefault="00D1339C" w:rsidP="00D1339C">
    <w:r>
      <w:br w:type="textWrapping" w:clear="all"/>
    </w:r>
  </w:p>
  <w:p w:rsidR="00D1339C" w:rsidRDefault="00D1339C">
    <w:pPr>
      <w:pStyle w:val="Sidhuvud"/>
    </w:pPr>
  </w:p>
  <w:p w:rsidR="00D1339C" w:rsidRDefault="00D1339C">
    <w:pPr>
      <w:pStyle w:val="Sidhuvu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C7C" w:rsidRDefault="00597C7C">
    <w:pPr>
      <w:pStyle w:val="Sidhuvud"/>
    </w:pPr>
  </w:p>
  <w:tbl>
    <w:tblPr>
      <w:tblW w:w="9185" w:type="dxa"/>
      <w:tblInd w:w="56" w:type="dxa"/>
      <w:tblLayout w:type="fixed"/>
      <w:tblCellMar>
        <w:top w:w="170" w:type="dxa"/>
        <w:left w:w="28" w:type="dxa"/>
        <w:bottom w:w="113" w:type="dxa"/>
        <w:right w:w="28" w:type="dxa"/>
      </w:tblCellMar>
      <w:tblLook w:val="0000" w:firstRow="0" w:lastRow="0" w:firstColumn="0" w:lastColumn="0" w:noHBand="0" w:noVBand="0"/>
    </w:tblPr>
    <w:tblGrid>
      <w:gridCol w:w="4172"/>
      <w:gridCol w:w="2506"/>
      <w:gridCol w:w="2507"/>
    </w:tblGrid>
    <w:tr w:rsidR="00597C7C">
      <w:trPr>
        <w:cantSplit/>
        <w:trHeight w:val="820"/>
      </w:trPr>
      <w:tc>
        <w:tcPr>
          <w:tcW w:w="4172" w:type="dxa"/>
          <w:shd w:val="clear" w:color="auto" w:fill="auto"/>
        </w:tcPr>
        <w:p w:rsidR="00597C7C" w:rsidRDefault="00597C7C" w:rsidP="00597C7C"/>
      </w:tc>
      <w:tc>
        <w:tcPr>
          <w:tcW w:w="2506" w:type="dxa"/>
        </w:tcPr>
        <w:p w:rsidR="00597C7C" w:rsidRDefault="00597C7C" w:rsidP="00597C7C">
          <w:r>
            <w:t>PM-MALL</w:t>
          </w:r>
        </w:p>
      </w:tc>
      <w:tc>
        <w:tcPr>
          <w:tcW w:w="2507" w:type="dxa"/>
        </w:tcPr>
        <w:p w:rsidR="00597C7C" w:rsidRDefault="00084D5E" w:rsidP="00597C7C">
          <w:fldSimple w:instr=" DATE   \* MERGEFORMAT ">
            <w:r w:rsidR="00D45085">
              <w:rPr>
                <w:noProof/>
              </w:rPr>
              <w:t>2018-09-21</w:t>
            </w:r>
          </w:fldSimple>
        </w:p>
      </w:tc>
    </w:tr>
  </w:tbl>
  <w:p w:rsidR="00597C7C" w:rsidRDefault="00597C7C">
    <w:pPr>
      <w:pStyle w:val="Sidhuvud"/>
    </w:pPr>
  </w:p>
  <w:p w:rsidR="00597C7C" w:rsidRDefault="00597C7C">
    <w:pPr>
      <w:pStyle w:val="Sidhuvud"/>
    </w:pPr>
  </w:p>
  <w:p w:rsidR="00597C7C" w:rsidRDefault="001A736E">
    <w:pPr>
      <w:pStyle w:val="Sidhuvud"/>
    </w:pPr>
    <w:r>
      <w:rPr>
        <w:noProof/>
      </w:rPr>
      <w:drawing>
        <wp:anchor distT="0" distB="0" distL="114300" distR="114300" simplePos="0" relativeHeight="251657728" behindDoc="1" locked="1" layoutInCell="1" allowOverlap="1" wp14:anchorId="4591C18F" wp14:editId="03BB6039">
          <wp:simplePos x="0" y="0"/>
          <wp:positionH relativeFrom="page">
            <wp:posOffset>457200</wp:posOffset>
          </wp:positionH>
          <wp:positionV relativeFrom="page">
            <wp:posOffset>504190</wp:posOffset>
          </wp:positionV>
          <wp:extent cx="1371600" cy="533400"/>
          <wp:effectExtent l="19050" t="0" r="0" b="0"/>
          <wp:wrapNone/>
          <wp:docPr id="3" name="Bild 5" descr="AV Sv svart_v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V Sv svart_vi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6C50AC"/>
    <w:multiLevelType w:val="hybridMultilevel"/>
    <w:tmpl w:val="44340E4A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5D77E0"/>
    <w:multiLevelType w:val="hybridMultilevel"/>
    <w:tmpl w:val="281AEB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B30"/>
    <w:rsid w:val="00084D5E"/>
    <w:rsid w:val="001607B3"/>
    <w:rsid w:val="00182BFF"/>
    <w:rsid w:val="001A736E"/>
    <w:rsid w:val="0028390A"/>
    <w:rsid w:val="00293630"/>
    <w:rsid w:val="00361397"/>
    <w:rsid w:val="00375F5F"/>
    <w:rsid w:val="00464FC5"/>
    <w:rsid w:val="00496047"/>
    <w:rsid w:val="00597C7C"/>
    <w:rsid w:val="005A2A63"/>
    <w:rsid w:val="006A06F7"/>
    <w:rsid w:val="006C4B30"/>
    <w:rsid w:val="006C78F8"/>
    <w:rsid w:val="006F142B"/>
    <w:rsid w:val="007B7A73"/>
    <w:rsid w:val="0081748F"/>
    <w:rsid w:val="008952DF"/>
    <w:rsid w:val="008A031E"/>
    <w:rsid w:val="008E51B8"/>
    <w:rsid w:val="008E6C10"/>
    <w:rsid w:val="00904989"/>
    <w:rsid w:val="00905CF2"/>
    <w:rsid w:val="00937B3F"/>
    <w:rsid w:val="00946886"/>
    <w:rsid w:val="00962338"/>
    <w:rsid w:val="009B2FE3"/>
    <w:rsid w:val="009B532D"/>
    <w:rsid w:val="00A424C6"/>
    <w:rsid w:val="00A551E3"/>
    <w:rsid w:val="00B13F00"/>
    <w:rsid w:val="00B31E72"/>
    <w:rsid w:val="00B5523D"/>
    <w:rsid w:val="00B818A4"/>
    <w:rsid w:val="00C008B9"/>
    <w:rsid w:val="00C044C8"/>
    <w:rsid w:val="00C64936"/>
    <w:rsid w:val="00C97A07"/>
    <w:rsid w:val="00CC3A4A"/>
    <w:rsid w:val="00CC6B37"/>
    <w:rsid w:val="00D1339C"/>
    <w:rsid w:val="00D2711A"/>
    <w:rsid w:val="00D372FC"/>
    <w:rsid w:val="00D406EB"/>
    <w:rsid w:val="00D45085"/>
    <w:rsid w:val="00D5366B"/>
    <w:rsid w:val="00D55576"/>
    <w:rsid w:val="00D73590"/>
    <w:rsid w:val="00DE0EF6"/>
    <w:rsid w:val="00E3180D"/>
    <w:rsid w:val="00EE43BF"/>
    <w:rsid w:val="00F0422A"/>
    <w:rsid w:val="00F20877"/>
    <w:rsid w:val="00F317CA"/>
    <w:rsid w:val="00FA33C7"/>
    <w:rsid w:val="00FA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3BF"/>
    <w:rPr>
      <w:rFonts w:ascii="Book Antiqua" w:hAnsi="Book Antiqua"/>
      <w:sz w:val="22"/>
    </w:rPr>
  </w:style>
  <w:style w:type="paragraph" w:styleId="Rubrik1">
    <w:name w:val="heading 1"/>
    <w:basedOn w:val="Normal"/>
    <w:next w:val="Normal"/>
    <w:qFormat/>
    <w:rsid w:val="00EE43BF"/>
    <w:pPr>
      <w:keepNext/>
      <w:spacing w:after="120"/>
      <w:outlineLvl w:val="0"/>
    </w:pPr>
    <w:rPr>
      <w:rFonts w:ascii="Arial Narrow" w:hAnsi="Arial Narrow" w:cs="Arial"/>
      <w:bCs/>
      <w:spacing w:val="10"/>
      <w:sz w:val="36"/>
      <w:szCs w:val="28"/>
    </w:rPr>
  </w:style>
  <w:style w:type="paragraph" w:styleId="Rubrik2">
    <w:name w:val="heading 2"/>
    <w:basedOn w:val="Normal"/>
    <w:next w:val="Normal"/>
    <w:qFormat/>
    <w:rsid w:val="00EE43BF"/>
    <w:pPr>
      <w:keepNext/>
      <w:spacing w:before="260" w:line="260" w:lineRule="exact"/>
      <w:outlineLvl w:val="1"/>
    </w:pPr>
    <w:rPr>
      <w:rFonts w:ascii="Arial Narrow" w:hAnsi="Arial Narrow" w:cs="Arial"/>
      <w:b/>
      <w:bCs/>
      <w:iCs/>
      <w:spacing w:val="10"/>
      <w:szCs w:val="28"/>
    </w:rPr>
  </w:style>
  <w:style w:type="paragraph" w:styleId="Rubrik3">
    <w:name w:val="heading 3"/>
    <w:basedOn w:val="Normal"/>
    <w:next w:val="Normal"/>
    <w:qFormat/>
    <w:rsid w:val="00904989"/>
    <w:pPr>
      <w:keepNext/>
      <w:spacing w:before="260" w:line="240" w:lineRule="exact"/>
      <w:outlineLvl w:val="2"/>
    </w:pPr>
    <w:rPr>
      <w:rFonts w:ascii="Arial Narrow" w:hAnsi="Arial Narrow" w:cs="Arial"/>
      <w:bCs/>
      <w:i/>
      <w:spacing w:val="10"/>
      <w:szCs w:val="26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8E51B8"/>
    <w:pPr>
      <w:keepNext/>
      <w:keepLines/>
      <w:spacing w:before="260"/>
      <w:outlineLvl w:val="3"/>
    </w:pPr>
    <w:rPr>
      <w:rFonts w:ascii="Arial Narrow" w:eastAsiaTheme="majorEastAsia" w:hAnsi="Arial Narrow" w:cstheme="majorBidi"/>
      <w:b/>
      <w:i/>
      <w:iCs/>
      <w:spacing w:val="10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rsid w:val="001607B3"/>
    <w:pPr>
      <w:tabs>
        <w:tab w:val="center" w:pos="4536"/>
        <w:tab w:val="right" w:pos="9072"/>
      </w:tabs>
    </w:pPr>
  </w:style>
  <w:style w:type="table" w:styleId="Tabellrutnt">
    <w:name w:val="Table Grid"/>
    <w:basedOn w:val="Normaltabell"/>
    <w:rsid w:val="001607B3"/>
    <w:pPr>
      <w:spacing w:after="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fot">
    <w:name w:val="footer"/>
    <w:basedOn w:val="Normal"/>
    <w:link w:val="SidfotChar"/>
    <w:uiPriority w:val="99"/>
    <w:rsid w:val="001607B3"/>
    <w:pPr>
      <w:tabs>
        <w:tab w:val="center" w:pos="4536"/>
        <w:tab w:val="right" w:pos="9072"/>
      </w:tabs>
    </w:pPr>
  </w:style>
  <w:style w:type="character" w:styleId="Sidnummer">
    <w:name w:val="page number"/>
    <w:basedOn w:val="Standardstycketeckensnitt"/>
    <w:rsid w:val="00E3180D"/>
  </w:style>
  <w:style w:type="paragraph" w:styleId="Ballongtext">
    <w:name w:val="Balloon Text"/>
    <w:basedOn w:val="Normal"/>
    <w:semiHidden/>
    <w:rsid w:val="00E3180D"/>
    <w:rPr>
      <w:rFonts w:ascii="Tahoma" w:hAnsi="Tahoma" w:cs="Tahoma"/>
      <w:sz w:val="16"/>
      <w:szCs w:val="16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8E51B8"/>
    <w:rPr>
      <w:rFonts w:ascii="Arial Narrow" w:eastAsiaTheme="majorEastAsia" w:hAnsi="Arial Narrow" w:cstheme="majorBidi"/>
      <w:b/>
      <w:i/>
      <w:iCs/>
      <w:spacing w:val="10"/>
    </w:rPr>
  </w:style>
  <w:style w:type="paragraph" w:styleId="Liststycke">
    <w:name w:val="List Paragraph"/>
    <w:basedOn w:val="Normal"/>
    <w:uiPriority w:val="34"/>
    <w:qFormat/>
    <w:rsid w:val="00A424C6"/>
    <w:pPr>
      <w:ind w:left="720"/>
      <w:contextualSpacing/>
    </w:pPr>
  </w:style>
  <w:style w:type="character" w:customStyle="1" w:styleId="SidfotChar">
    <w:name w:val="Sidfot Char"/>
    <w:basedOn w:val="Standardstycketeckensnitt"/>
    <w:link w:val="Sidfot"/>
    <w:uiPriority w:val="99"/>
    <w:rsid w:val="00D1339C"/>
    <w:rPr>
      <w:rFonts w:ascii="Book Antiqua" w:hAnsi="Book Antiqua"/>
      <w:sz w:val="22"/>
    </w:rPr>
  </w:style>
  <w:style w:type="character" w:customStyle="1" w:styleId="SidhuvudChar">
    <w:name w:val="Sidhuvud Char"/>
    <w:basedOn w:val="Standardstycketeckensnitt"/>
    <w:link w:val="Sidhuvud"/>
    <w:uiPriority w:val="99"/>
    <w:rsid w:val="00D1339C"/>
    <w:rPr>
      <w:rFonts w:ascii="Book Antiqua" w:hAnsi="Book Antiqu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2017-09-27T13:01:00Z</dcterms:created>
  <dcterms:modified xsi:type="dcterms:W3CDTF">2018-09-21T08:50:00Z</dcterms:modified>
</cp:coreProperties>
</file>